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实践教学大纲检查事项表</w:t>
      </w:r>
    </w:p>
    <w:p>
      <w:pPr>
        <w:ind w:firstLine="551" w:firstLineChars="196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学院：法政                  专业：思政</w:t>
      </w:r>
    </w:p>
    <w:tbl>
      <w:tblPr>
        <w:tblStyle w:val="6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60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tblHeader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检查内容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相关规范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检查情况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3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实践课程教学大纲齐全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各级培养方案实践课一栏，周学时一栏用+1，+2....填写的课程都需要独立实践教学大纲（05级从第2学期到第8学期，04级从第4学期到第8学期，03级从第6学期到第8学期，相同课程大纲没变化的可以用同一份教学大纲）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ind w:firstLine="300" w:firstLineChars="15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该专业《演讲与口才训练》等8门实践课程的教学大纲，大纲规范，目录、学时数、开课学期均与培养方案相吻合。大纲的文本形式有电子文档和纸质两种。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135" w:type="dxa"/>
            <w:vMerge w:val="restart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格式与内容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大纲制定人：专业负责人；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汇总表审核人：教学副院长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1"/>
                <w:szCs w:val="21"/>
              </w:rPr>
              <w:t>所有大纲均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1"/>
                <w:szCs w:val="21"/>
                <w:lang w:eastAsia="zh-CN"/>
              </w:rPr>
              <w:t>有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1"/>
                <w:szCs w:val="21"/>
              </w:rPr>
              <w:t>编制人、专业负责人签名。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格式规范、内容完整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内容完整，格式规范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对培养标准达成的支持细化至三级指标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每门课实践大纲都对培养标准达成的支持细化至三级指标，本课程贡献度分别以强、中、</w: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弱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三个档次表示。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其他相关内容</w:t>
            </w:r>
          </w:p>
        </w:tc>
        <w:tc>
          <w:tcPr>
            <w:tcW w:w="3260" w:type="dxa"/>
            <w:tcBorders>
              <w:left w:val="single" w:color="auto" w:sz="2" w:space="0"/>
              <w:tl2br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/>
              </w:rPr>
              <w:t xml:space="preserve"> 请核实：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  <w:t>《演讲与口才训练》就是《教师职业技能（1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  <w:t>）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1"/>
                <w:szCs w:val="21"/>
              </w:rPr>
              <w:t>》吗？</w:t>
            </w:r>
          </w:p>
        </w:tc>
      </w:tr>
    </w:tbl>
    <w:p>
      <w:pPr>
        <w:jc w:val="center"/>
        <w:rPr>
          <w:b/>
          <w:sz w:val="24"/>
          <w:szCs w:val="24"/>
        </w:rPr>
      </w:pPr>
      <w:bookmarkStart w:id="0" w:name="_GoBack"/>
      <w:bookmarkEnd w:id="0"/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D8D"/>
    <w:rsid w:val="000153AF"/>
    <w:rsid w:val="00023D8A"/>
    <w:rsid w:val="000723E5"/>
    <w:rsid w:val="000B1439"/>
    <w:rsid w:val="000D329C"/>
    <w:rsid w:val="000F6395"/>
    <w:rsid w:val="00101DDD"/>
    <w:rsid w:val="00143646"/>
    <w:rsid w:val="00174B2F"/>
    <w:rsid w:val="001E3A01"/>
    <w:rsid w:val="001F4739"/>
    <w:rsid w:val="00202B14"/>
    <w:rsid w:val="002332C9"/>
    <w:rsid w:val="002F2127"/>
    <w:rsid w:val="00332F58"/>
    <w:rsid w:val="00360BB5"/>
    <w:rsid w:val="003A60C1"/>
    <w:rsid w:val="004B7CD1"/>
    <w:rsid w:val="004F1D10"/>
    <w:rsid w:val="00524DF3"/>
    <w:rsid w:val="006156E9"/>
    <w:rsid w:val="006362DE"/>
    <w:rsid w:val="00660E34"/>
    <w:rsid w:val="00677E44"/>
    <w:rsid w:val="007B0AC2"/>
    <w:rsid w:val="007F5643"/>
    <w:rsid w:val="00950422"/>
    <w:rsid w:val="009712D4"/>
    <w:rsid w:val="00A00BF0"/>
    <w:rsid w:val="00A1239C"/>
    <w:rsid w:val="00AC65AA"/>
    <w:rsid w:val="00B14C82"/>
    <w:rsid w:val="00BD7305"/>
    <w:rsid w:val="00BE67F2"/>
    <w:rsid w:val="00C02394"/>
    <w:rsid w:val="00C22212"/>
    <w:rsid w:val="00C30D86"/>
    <w:rsid w:val="00CC2D3D"/>
    <w:rsid w:val="00D613D6"/>
    <w:rsid w:val="00DB19E7"/>
    <w:rsid w:val="00DE7911"/>
    <w:rsid w:val="00E36231"/>
    <w:rsid w:val="00EB7632"/>
    <w:rsid w:val="00ED3121"/>
    <w:rsid w:val="00ED5D8D"/>
    <w:rsid w:val="00FC0F6B"/>
    <w:rsid w:val="07266437"/>
    <w:rsid w:val="08775A0B"/>
    <w:rsid w:val="0E491FEA"/>
    <w:rsid w:val="120004B0"/>
    <w:rsid w:val="18096817"/>
    <w:rsid w:val="190C2BC1"/>
    <w:rsid w:val="1ED910C3"/>
    <w:rsid w:val="1FDE7AAA"/>
    <w:rsid w:val="2AD10052"/>
    <w:rsid w:val="2B567A3C"/>
    <w:rsid w:val="313C0DF4"/>
    <w:rsid w:val="31711A4F"/>
    <w:rsid w:val="3B4F611C"/>
    <w:rsid w:val="48C05888"/>
    <w:rsid w:val="4E6254E2"/>
    <w:rsid w:val="4E6B4AEC"/>
    <w:rsid w:val="53CA3EB3"/>
    <w:rsid w:val="5C1769D3"/>
    <w:rsid w:val="622E3142"/>
    <w:rsid w:val="6433348C"/>
    <w:rsid w:val="67AB3E43"/>
    <w:rsid w:val="6CB539BE"/>
    <w:rsid w:val="79FF7451"/>
    <w:rsid w:val="7BCA3D6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401</Characters>
  <Lines>3</Lines>
  <Paragraphs>1</Paragraphs>
  <ScaleCrop>false</ScaleCrop>
  <LinksUpToDate>false</LinksUpToDate>
  <CharactersWithSpaces>470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2016-06-29T11:13:00Z</dcterms:created>
  <dc:creator>陈小林</dc:creator>
  <cp:lastModifiedBy>潘帆</cp:lastModifiedBy>
  <cp:lastPrinted>2016-05-03T01:18:00Z</cp:lastPrinted>
  <dcterms:modified xsi:type="dcterms:W3CDTF">2016-07-07T09:33:01Z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